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30" w:rsidRPr="00922B30" w:rsidRDefault="00922B30" w:rsidP="00922B30">
      <w:pPr>
        <w:jc w:val="center"/>
        <w:rPr>
          <w:rFonts w:ascii="標楷體" w:eastAsia="標楷體" w:hAnsi="標楷體"/>
          <w:sz w:val="40"/>
          <w:szCs w:val="40"/>
        </w:rPr>
      </w:pPr>
      <w:r w:rsidRPr="00922B30">
        <w:rPr>
          <w:rFonts w:hint="eastAsia"/>
          <w:sz w:val="40"/>
          <w:szCs w:val="40"/>
        </w:rPr>
        <w:t>101-1</w:t>
      </w:r>
      <w:r w:rsidR="007D6546">
        <w:rPr>
          <w:rFonts w:hint="eastAsia"/>
          <w:sz w:val="40"/>
          <w:szCs w:val="40"/>
        </w:rPr>
        <w:t xml:space="preserve"> </w:t>
      </w:r>
      <w:r w:rsidR="007D6546">
        <w:rPr>
          <w:rFonts w:ascii="標楷體" w:eastAsia="標楷體" w:hAnsi="標楷體" w:hint="eastAsia"/>
          <w:sz w:val="40"/>
          <w:szCs w:val="40"/>
        </w:rPr>
        <w:t>小老師輔導</w:t>
      </w:r>
      <w:r w:rsidRPr="00922B30">
        <w:rPr>
          <w:rFonts w:ascii="標楷體" w:eastAsia="標楷體" w:hAnsi="標楷體" w:hint="eastAsia"/>
          <w:sz w:val="40"/>
          <w:szCs w:val="40"/>
        </w:rPr>
        <w:t xml:space="preserve"> 課程大綱</w:t>
      </w:r>
    </w:p>
    <w:tbl>
      <w:tblPr>
        <w:tblStyle w:val="a3"/>
        <w:tblW w:w="0" w:type="auto"/>
        <w:tblInd w:w="232" w:type="dxa"/>
        <w:tblLayout w:type="fixed"/>
        <w:tblLook w:val="04A0"/>
      </w:tblPr>
      <w:tblGrid>
        <w:gridCol w:w="1010"/>
        <w:gridCol w:w="1418"/>
        <w:gridCol w:w="992"/>
        <w:gridCol w:w="3827"/>
        <w:gridCol w:w="6695"/>
      </w:tblGrid>
      <w:tr w:rsidR="00F86369" w:rsidTr="00DF2253">
        <w:tc>
          <w:tcPr>
            <w:tcW w:w="1010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Week</w:t>
            </w:r>
          </w:p>
        </w:tc>
        <w:tc>
          <w:tcPr>
            <w:tcW w:w="1418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6695" w:type="dxa"/>
            <w:vAlign w:val="center"/>
          </w:tcPr>
          <w:p w:rsidR="00922B30" w:rsidRPr="00922B30" w:rsidRDefault="00922B30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922B30" w:rsidRPr="004E60A4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Communicating in English</w:t>
            </w:r>
          </w:p>
        </w:tc>
        <w:tc>
          <w:tcPr>
            <w:tcW w:w="6695" w:type="dxa"/>
            <w:vAlign w:val="center"/>
          </w:tcPr>
          <w:p w:rsidR="00922B30" w:rsidRPr="004E60A4" w:rsidRDefault="004E60A4" w:rsidP="001A4981">
            <w:pPr>
              <w:ind w:left="0" w:firstLineChars="750" w:firstLine="1800"/>
            </w:pPr>
            <w:r w:rsidRPr="004E60A4">
              <w:rPr>
                <w:rFonts w:hint="eastAsia"/>
                <w:szCs w:val="24"/>
              </w:rPr>
              <w:t>1A  Let</w:t>
            </w:r>
            <w:r w:rsidRPr="004E60A4">
              <w:rPr>
                <w:szCs w:val="24"/>
              </w:rPr>
              <w:t>’</w:t>
            </w:r>
            <w:r w:rsidRPr="004E60A4">
              <w:rPr>
                <w:rFonts w:hint="eastAsia"/>
                <w:szCs w:val="24"/>
              </w:rPr>
              <w:t>s get to know each other!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922B30" w:rsidRPr="00922B30" w:rsidRDefault="004E60A4" w:rsidP="00DF2253">
            <w:pPr>
              <w:ind w:left="0"/>
              <w:jc w:val="center"/>
            </w:pPr>
            <w:r w:rsidRPr="004E60A4">
              <w:rPr>
                <w:rFonts w:hint="eastAsia"/>
                <w:szCs w:val="24"/>
              </w:rPr>
              <w:t>Communicating in English</w:t>
            </w:r>
          </w:p>
        </w:tc>
        <w:tc>
          <w:tcPr>
            <w:tcW w:w="6695" w:type="dxa"/>
            <w:vAlign w:val="center"/>
          </w:tcPr>
          <w:p w:rsidR="00922B30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1B</w:t>
            </w:r>
            <w:r w:rsidRPr="004E60A4">
              <w:rPr>
                <w:rFonts w:hint="eastAsia"/>
                <w:color w:val="FF0000"/>
                <w:szCs w:val="24"/>
              </w:rPr>
              <w:t xml:space="preserve">  </w:t>
            </w:r>
            <w:r w:rsidRPr="004E60A4">
              <w:rPr>
                <w:rFonts w:hint="eastAsia"/>
                <w:szCs w:val="24"/>
              </w:rPr>
              <w:t>Personal information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  <w:vAlign w:val="center"/>
          </w:tcPr>
          <w:p w:rsidR="00922B30" w:rsidRPr="004E60A4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All kinds of people</w:t>
            </w:r>
          </w:p>
        </w:tc>
        <w:tc>
          <w:tcPr>
            <w:tcW w:w="6695" w:type="dxa"/>
            <w:vAlign w:val="center"/>
          </w:tcPr>
          <w:p w:rsidR="004E60A4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2A  What do they look like?</w:t>
            </w:r>
          </w:p>
          <w:p w:rsidR="00922B30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2B  Your personality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922B30" w:rsidRDefault="00922B30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27" w:type="dxa"/>
            <w:vAlign w:val="center"/>
          </w:tcPr>
          <w:p w:rsidR="00922B30" w:rsidRPr="00DF2253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Free time</w:t>
            </w:r>
          </w:p>
        </w:tc>
        <w:tc>
          <w:tcPr>
            <w:tcW w:w="6695" w:type="dxa"/>
            <w:vAlign w:val="center"/>
          </w:tcPr>
          <w:p w:rsidR="004E60A4" w:rsidRPr="004E60A4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3A  What are your interests?</w:t>
            </w:r>
          </w:p>
          <w:p w:rsidR="00922B30" w:rsidRPr="00C01912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3B  What sports do you like?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22B30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27" w:type="dxa"/>
            <w:vAlign w:val="center"/>
          </w:tcPr>
          <w:p w:rsidR="00922B30" w:rsidRPr="004E60A4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People</w:t>
            </w:r>
          </w:p>
        </w:tc>
        <w:tc>
          <w:tcPr>
            <w:tcW w:w="6695" w:type="dxa"/>
            <w:vAlign w:val="center"/>
          </w:tcPr>
          <w:p w:rsidR="004E60A4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4A  Families</w:t>
            </w:r>
          </w:p>
          <w:p w:rsidR="00922B30" w:rsidRPr="004E60A4" w:rsidRDefault="004E60A4" w:rsidP="001A4981">
            <w:pPr>
              <w:ind w:left="0" w:firstLineChars="750" w:firstLine="1800"/>
            </w:pPr>
            <w:r w:rsidRPr="004E60A4">
              <w:rPr>
                <w:rFonts w:hint="eastAsia"/>
                <w:szCs w:val="24"/>
              </w:rPr>
              <w:t>4B  Friends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922B30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22B30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922B30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27" w:type="dxa"/>
            <w:vAlign w:val="center"/>
          </w:tcPr>
          <w:p w:rsidR="004E60A4" w:rsidRPr="00DF2253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Money</w:t>
            </w:r>
          </w:p>
        </w:tc>
        <w:tc>
          <w:tcPr>
            <w:tcW w:w="6695" w:type="dxa"/>
            <w:vAlign w:val="center"/>
          </w:tcPr>
          <w:p w:rsidR="004E60A4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5A  Shopping and clothing</w:t>
            </w:r>
          </w:p>
          <w:p w:rsidR="004E60A4" w:rsidRPr="00C01912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5B  Saving and spending</w:t>
            </w:r>
          </w:p>
        </w:tc>
      </w:tr>
      <w:tr w:rsidR="00ED0305" w:rsidTr="00DF2253">
        <w:trPr>
          <w:trHeight w:val="720"/>
        </w:trPr>
        <w:tc>
          <w:tcPr>
            <w:tcW w:w="1010" w:type="dxa"/>
            <w:vAlign w:val="center"/>
          </w:tcPr>
          <w:p w:rsidR="00ED0305" w:rsidRPr="00922B30" w:rsidRDefault="00ED0305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  <w:vAlign w:val="center"/>
          </w:tcPr>
          <w:p w:rsidR="00ED0305" w:rsidRPr="00922B30" w:rsidRDefault="00ED0305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ED0305" w:rsidRPr="00922B30" w:rsidRDefault="00ED0305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ED0305" w:rsidRPr="00922B30" w:rsidRDefault="00ED0305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6695" w:type="dxa"/>
            <w:vAlign w:val="center"/>
          </w:tcPr>
          <w:p w:rsidR="00ED0305" w:rsidRPr="00922B30" w:rsidRDefault="00ED0305" w:rsidP="00DF2253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86369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27" w:type="dxa"/>
            <w:vAlign w:val="center"/>
          </w:tcPr>
          <w:p w:rsidR="00F86369" w:rsidRPr="00DF2253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Travel and tourism</w:t>
            </w:r>
          </w:p>
        </w:tc>
        <w:tc>
          <w:tcPr>
            <w:tcW w:w="6695" w:type="dxa"/>
            <w:vAlign w:val="center"/>
          </w:tcPr>
          <w:p w:rsidR="00F86369" w:rsidRPr="00C01912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6A  How was your trip?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86369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27" w:type="dxa"/>
            <w:vAlign w:val="center"/>
          </w:tcPr>
          <w:p w:rsidR="00F86369" w:rsidRPr="00DF2253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Travel and tourism</w:t>
            </w:r>
          </w:p>
        </w:tc>
        <w:tc>
          <w:tcPr>
            <w:tcW w:w="6695" w:type="dxa"/>
            <w:vAlign w:val="center"/>
          </w:tcPr>
          <w:p w:rsidR="00F86369" w:rsidRPr="00C01912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6B  Travel near and far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86369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27" w:type="dxa"/>
            <w:vAlign w:val="center"/>
          </w:tcPr>
          <w:p w:rsidR="00F86369" w:rsidRPr="004E60A4" w:rsidRDefault="004E60A4" w:rsidP="00DF2253">
            <w:pPr>
              <w:ind w:left="0"/>
              <w:jc w:val="center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Food and drink</w:t>
            </w:r>
          </w:p>
        </w:tc>
        <w:tc>
          <w:tcPr>
            <w:tcW w:w="6695" w:type="dxa"/>
            <w:vAlign w:val="center"/>
          </w:tcPr>
          <w:p w:rsidR="004E60A4" w:rsidRPr="004E60A4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7A  Eating out</w:t>
            </w:r>
          </w:p>
          <w:p w:rsidR="00F86369" w:rsidRPr="00C01912" w:rsidRDefault="004E60A4" w:rsidP="001A4981">
            <w:pPr>
              <w:ind w:left="0" w:firstLineChars="750" w:firstLine="1800"/>
              <w:rPr>
                <w:szCs w:val="24"/>
              </w:rPr>
            </w:pPr>
            <w:r w:rsidRPr="004E60A4">
              <w:rPr>
                <w:rFonts w:hint="eastAsia"/>
                <w:szCs w:val="24"/>
              </w:rPr>
              <w:t>7B  Food around the world</w:t>
            </w:r>
          </w:p>
        </w:tc>
      </w:tr>
      <w:tr w:rsidR="00F86369" w:rsidTr="00DF2253">
        <w:trPr>
          <w:trHeight w:val="1020"/>
        </w:trPr>
        <w:tc>
          <w:tcPr>
            <w:tcW w:w="1010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F86369" w:rsidRDefault="00F86369" w:rsidP="00DF2253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E52820">
              <w:rPr>
                <w:rFonts w:hint="eastAsia"/>
              </w:rPr>
              <w:t>K</w:t>
            </w:r>
            <w:r w:rsidR="004E60A4"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F86369" w:rsidRDefault="004E60A4" w:rsidP="00DF2253">
            <w:pPr>
              <w:ind w:left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27" w:type="dxa"/>
            <w:vAlign w:val="center"/>
          </w:tcPr>
          <w:p w:rsidR="00F86369" w:rsidRPr="00C529A3" w:rsidRDefault="004E60A4" w:rsidP="00DF2253">
            <w:pPr>
              <w:ind w:left="0"/>
              <w:jc w:val="center"/>
              <w:rPr>
                <w:szCs w:val="24"/>
              </w:rPr>
            </w:pPr>
            <w:r w:rsidRPr="00C529A3">
              <w:rPr>
                <w:rFonts w:hint="eastAsia"/>
                <w:szCs w:val="24"/>
              </w:rPr>
              <w:t>In the city</w:t>
            </w:r>
          </w:p>
        </w:tc>
        <w:tc>
          <w:tcPr>
            <w:tcW w:w="6695" w:type="dxa"/>
            <w:vAlign w:val="center"/>
          </w:tcPr>
          <w:p w:rsidR="00C529A3" w:rsidRPr="00C529A3" w:rsidRDefault="00C529A3" w:rsidP="001A4981">
            <w:pPr>
              <w:ind w:left="0" w:firstLineChars="750" w:firstLine="1800"/>
              <w:rPr>
                <w:szCs w:val="24"/>
              </w:rPr>
            </w:pPr>
            <w:r w:rsidRPr="00C529A3">
              <w:rPr>
                <w:rFonts w:hint="eastAsia"/>
                <w:szCs w:val="24"/>
              </w:rPr>
              <w:t>11A  How to get there</w:t>
            </w:r>
          </w:p>
          <w:p w:rsidR="00F86369" w:rsidRPr="00C01912" w:rsidRDefault="00C529A3" w:rsidP="001A4981">
            <w:pPr>
              <w:ind w:left="0" w:firstLineChars="750" w:firstLine="1800"/>
              <w:rPr>
                <w:szCs w:val="24"/>
              </w:rPr>
            </w:pPr>
            <w:r w:rsidRPr="00C529A3">
              <w:rPr>
                <w:rFonts w:hint="eastAsia"/>
                <w:szCs w:val="24"/>
              </w:rPr>
              <w:t>11B  Plenty to do</w:t>
            </w:r>
          </w:p>
        </w:tc>
      </w:tr>
    </w:tbl>
    <w:p w:rsidR="00F43F88" w:rsidRDefault="005855BE" w:rsidP="00037857">
      <w:pPr>
        <w:ind w:left="0"/>
      </w:pPr>
    </w:p>
    <w:sectPr w:rsidR="00F43F88" w:rsidSect="00C1126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BE" w:rsidRDefault="005855BE" w:rsidP="00037857">
      <w:r>
        <w:separator/>
      </w:r>
    </w:p>
  </w:endnote>
  <w:endnote w:type="continuationSeparator" w:id="1">
    <w:p w:rsidR="005855BE" w:rsidRDefault="005855BE" w:rsidP="0003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BE" w:rsidRDefault="005855BE" w:rsidP="00037857">
      <w:r>
        <w:separator/>
      </w:r>
    </w:p>
  </w:footnote>
  <w:footnote w:type="continuationSeparator" w:id="1">
    <w:p w:rsidR="005855BE" w:rsidRDefault="005855BE" w:rsidP="00037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267"/>
    <w:rsid w:val="00037857"/>
    <w:rsid w:val="000925A9"/>
    <w:rsid w:val="001A4981"/>
    <w:rsid w:val="001F5EA5"/>
    <w:rsid w:val="00292917"/>
    <w:rsid w:val="00350833"/>
    <w:rsid w:val="004C4E8B"/>
    <w:rsid w:val="004E60A4"/>
    <w:rsid w:val="005855BE"/>
    <w:rsid w:val="007D6546"/>
    <w:rsid w:val="00922B30"/>
    <w:rsid w:val="00A41014"/>
    <w:rsid w:val="00AF61A4"/>
    <w:rsid w:val="00BD6360"/>
    <w:rsid w:val="00C01912"/>
    <w:rsid w:val="00C11267"/>
    <w:rsid w:val="00C445F3"/>
    <w:rsid w:val="00C529A3"/>
    <w:rsid w:val="00D10313"/>
    <w:rsid w:val="00D94089"/>
    <w:rsid w:val="00DF2253"/>
    <w:rsid w:val="00DF71DC"/>
    <w:rsid w:val="00E52820"/>
    <w:rsid w:val="00ED0305"/>
    <w:rsid w:val="00EF2B8F"/>
    <w:rsid w:val="00F86369"/>
    <w:rsid w:val="00FD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37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8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7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</Words>
  <Characters>611</Characters>
  <Application>Microsoft Office Word</Application>
  <DocSecurity>0</DocSecurity>
  <Lines>5</Lines>
  <Paragraphs>1</Paragraphs>
  <ScaleCrop>false</ScaleCrop>
  <Company>install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By_georgebye</dc:creator>
  <cp:keywords/>
  <dc:description/>
  <cp:lastModifiedBy>By_georgebye</cp:lastModifiedBy>
  <cp:revision>8</cp:revision>
  <dcterms:created xsi:type="dcterms:W3CDTF">2012-07-04T02:53:00Z</dcterms:created>
  <dcterms:modified xsi:type="dcterms:W3CDTF">2012-07-04T06:07:00Z</dcterms:modified>
</cp:coreProperties>
</file>